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493CDE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4D069D">
        <w:rPr>
          <w:rFonts w:ascii="Arial" w:hAnsi="Arial" w:cs="Arial"/>
          <w:color w:val="000000"/>
        </w:rPr>
        <w:t>11181/ 12.12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privind   rectificarea   bugetului local  de venituri și cheltuieli pentru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anul 2024 al Comunei Pecineaga, județul Constanța   </w:t>
      </w:r>
    </w:p>
    <w:p w:rsidR="005A4450" w:rsidRDefault="005A4450" w:rsidP="005A4450">
      <w:pPr>
        <w:ind w:left="1440" w:firstLine="720"/>
        <w:rPr>
          <w:b/>
          <w:color w:val="000000"/>
        </w:rPr>
      </w:pPr>
    </w:p>
    <w:p w:rsidR="00CC0882" w:rsidRDefault="00CC0882" w:rsidP="00CC0882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Analizând  : </w:t>
      </w:r>
    </w:p>
    <w:p w:rsidR="00CC0882" w:rsidRDefault="00CC0882" w:rsidP="00CC0882">
      <w:pPr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="004D069D">
        <w:rPr>
          <w:color w:val="000000"/>
        </w:rPr>
        <w:t xml:space="preserve"> Proiectul de hotărâre nr. 11181/12.14</w:t>
      </w:r>
      <w:r w:rsidR="00E34D3A">
        <w:rPr>
          <w:color w:val="000000"/>
        </w:rPr>
        <w:t xml:space="preserve">.2024 inițiat de domnul </w:t>
      </w:r>
      <w:proofErr w:type="spellStart"/>
      <w:r w:rsidR="00E34D3A">
        <w:rPr>
          <w:color w:val="000000"/>
        </w:rPr>
        <w:t>Makkai</w:t>
      </w:r>
      <w:proofErr w:type="spellEnd"/>
      <w:r w:rsidR="00E34D3A">
        <w:rPr>
          <w:color w:val="000000"/>
        </w:rPr>
        <w:t xml:space="preserve"> Marian</w:t>
      </w:r>
      <w:r>
        <w:rPr>
          <w:color w:val="000000"/>
        </w:rPr>
        <w:t xml:space="preserve"> , Primarul Comunei Pecineaga și  </w:t>
      </w:r>
      <w:r w:rsidR="004D069D">
        <w:rPr>
          <w:color w:val="000000"/>
        </w:rPr>
        <w:t>referatul  de aprobare nr. 11181/1/12.12</w:t>
      </w:r>
      <w:r>
        <w:rPr>
          <w:color w:val="000000"/>
        </w:rPr>
        <w:t>.2024, avizul  consultativ al comisiei  de specialitate  nr. 1  a Consiliului lo</w:t>
      </w:r>
      <w:r w:rsidR="004D069D">
        <w:rPr>
          <w:color w:val="000000"/>
        </w:rPr>
        <w:t>cal Pecineaga, raportul nr.111</w:t>
      </w:r>
      <w:r w:rsidR="00E34D3A">
        <w:rPr>
          <w:color w:val="000000"/>
        </w:rPr>
        <w:t>/2/11.11</w:t>
      </w:r>
      <w:r>
        <w:rPr>
          <w:color w:val="000000"/>
        </w:rPr>
        <w:t>.2024, întocmit de compartimentul de specialitate  financiar – contabil,   din cadrul Primăriei comunei Pecineaga, avizul secretar</w:t>
      </w:r>
      <w:r w:rsidR="00E34D3A">
        <w:rPr>
          <w:color w:val="000000"/>
        </w:rPr>
        <w:t>ului general al comunei nr.11165/3/11.11</w:t>
      </w:r>
      <w:r>
        <w:rPr>
          <w:color w:val="000000"/>
        </w:rPr>
        <w:t>.2024;</w:t>
      </w:r>
    </w:p>
    <w:p w:rsidR="00CC0882" w:rsidRDefault="00CC0882" w:rsidP="00CC0882">
      <w:pPr>
        <w:autoSpaceDE w:val="0"/>
        <w:autoSpaceDN w:val="0"/>
        <w:adjustRightInd w:val="0"/>
        <w:ind w:firstLine="720"/>
        <w:jc w:val="both"/>
      </w:pPr>
      <w:r>
        <w:t>În baza prevederilor :</w:t>
      </w:r>
    </w:p>
    <w:p w:rsidR="00CC0882" w:rsidRDefault="00CC0882" w:rsidP="00CC0882">
      <w:pPr>
        <w:pStyle w:val="Listparagraf"/>
        <w:numPr>
          <w:ilvl w:val="0"/>
          <w:numId w:val="8"/>
        </w:numPr>
        <w:ind w:left="426" w:hanging="284"/>
        <w:contextualSpacing/>
        <w:jc w:val="both"/>
      </w:pPr>
      <w:r>
        <w:rPr>
          <w:color w:val="000000"/>
        </w:rPr>
        <w:t xml:space="preserve">Legea  nr. 421/ 2023  a bugetului de stat pe anul 2024 </w:t>
      </w:r>
      <w:r>
        <w:t>;</w:t>
      </w:r>
      <w:r>
        <w:rPr>
          <w:color w:val="000000"/>
        </w:rPr>
        <w:t xml:space="preserve">  </w:t>
      </w:r>
    </w:p>
    <w:p w:rsidR="00CC0882" w:rsidRDefault="00CC0882" w:rsidP="00CC0882">
      <w:pPr>
        <w:autoSpaceDE w:val="0"/>
        <w:autoSpaceDN w:val="0"/>
        <w:adjustRightInd w:val="0"/>
        <w:ind w:left="142"/>
      </w:pPr>
      <w:r>
        <w:t>- Ordonanța de Guvern nr. 113/2024 privind rectificarea bugetului de stat pe anul 2024;</w:t>
      </w:r>
    </w:p>
    <w:p w:rsidR="00CC0882" w:rsidRDefault="00CC0882" w:rsidP="00CC0882">
      <w:pPr>
        <w:autoSpaceDE w:val="0"/>
        <w:autoSpaceDN w:val="0"/>
        <w:adjustRightInd w:val="0"/>
        <w:jc w:val="both"/>
        <w:rPr>
          <w:lang w:val="en-GB"/>
        </w:rPr>
      </w:pPr>
      <w:proofErr w:type="spellStart"/>
      <w:r>
        <w:t>-Legea</w:t>
      </w:r>
      <w:proofErr w:type="spellEnd"/>
      <w:r>
        <w:t xml:space="preserve"> nr. 273/2006 privind finanțele publice locale;</w:t>
      </w:r>
    </w:p>
    <w:p w:rsidR="00CC0882" w:rsidRDefault="00CC0882" w:rsidP="00CC0882">
      <w:pPr>
        <w:spacing w:line="254" w:lineRule="auto"/>
        <w:jc w:val="both"/>
        <w:rPr>
          <w:color w:val="000000"/>
        </w:rPr>
      </w:pPr>
      <w:proofErr w:type="spellStart"/>
      <w:r>
        <w:rPr>
          <w:color w:val="000000"/>
        </w:rPr>
        <w:t>-art</w:t>
      </w:r>
      <w:proofErr w:type="spellEnd"/>
      <w:r>
        <w:rPr>
          <w:color w:val="000000"/>
        </w:rPr>
        <w:t xml:space="preserve">. 129  alin.  (4)  lit. a)  și ale art. 139 alin. (3) lit. a) din Ordonanța de Urgență a Guvernului  nr. 57 / 2019 privind Codul administrativ ; </w:t>
      </w:r>
    </w:p>
    <w:p w:rsidR="00CC0882" w:rsidRDefault="00CC0882" w:rsidP="00CC0882">
      <w:pPr>
        <w:pStyle w:val="Listparagraf"/>
        <w:spacing w:line="256" w:lineRule="auto"/>
        <w:ind w:left="709"/>
        <w:contextualSpacing/>
        <w:jc w:val="both"/>
        <w:rPr>
          <w:color w:val="000000"/>
        </w:rPr>
      </w:pPr>
      <w:r>
        <w:rPr>
          <w:color w:val="000000"/>
        </w:rPr>
        <w:t>In temeiul  art. 196 alin. (1) lit. a)   din  Ordonanța de Urgență a G</w:t>
      </w:r>
      <w:r w:rsidR="009B574D">
        <w:rPr>
          <w:color w:val="000000"/>
        </w:rPr>
        <w:t xml:space="preserve">uvernului </w:t>
      </w:r>
      <w:r>
        <w:rPr>
          <w:color w:val="000000"/>
        </w:rPr>
        <w:t xml:space="preserve"> nr. 57/2019 privind Codul administrativ ;</w:t>
      </w:r>
    </w:p>
    <w:p w:rsidR="004D069D" w:rsidRPr="00AF6B05" w:rsidRDefault="004D069D" w:rsidP="004D069D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 xml:space="preserve">Consiliul Local Pecineaga  întrunit în ședința  extraordinară cu convocare </w:t>
      </w:r>
      <w:r>
        <w:rPr>
          <w:b/>
          <w:i/>
          <w:color w:val="000000"/>
          <w:lang w:val="en-GB"/>
        </w:rPr>
        <w:t xml:space="preserve">“de </w:t>
      </w:r>
      <w:proofErr w:type="spellStart"/>
      <w:r>
        <w:rPr>
          <w:b/>
          <w:i/>
          <w:color w:val="000000"/>
          <w:lang w:val="en-GB"/>
        </w:rPr>
        <w:t>îndată</w:t>
      </w:r>
      <w:proofErr w:type="spellEnd"/>
      <w:r>
        <w:rPr>
          <w:b/>
          <w:i/>
          <w:color w:val="000000"/>
          <w:lang w:val="en-GB"/>
        </w:rPr>
        <w:t>”</w:t>
      </w:r>
      <w:r>
        <w:rPr>
          <w:b/>
          <w:i/>
          <w:color w:val="000000"/>
        </w:rPr>
        <w:t xml:space="preserve">  din 13.12.2024  adoptă prezenta </w:t>
      </w:r>
    </w:p>
    <w:p w:rsidR="004D069D" w:rsidRDefault="004D069D" w:rsidP="004D069D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4D069D" w:rsidRDefault="004D069D" w:rsidP="004D069D">
      <w:pPr>
        <w:jc w:val="both"/>
        <w:rPr>
          <w:color w:val="000000"/>
        </w:rPr>
      </w:pPr>
      <w:r>
        <w:rPr>
          <w:b/>
          <w:color w:val="000000"/>
        </w:rPr>
        <w:t>Art.1</w:t>
      </w:r>
      <w:r>
        <w:rPr>
          <w:color w:val="000000"/>
        </w:rPr>
        <w:t xml:space="preserve"> – Se aproba rectificarea bugetului  local de venituri și cheltuieli pe anul 2024 al Comunei Pecineaga,județul Constanța, conform anexei nr. 1  care face parte integranta din prezenta .</w:t>
      </w:r>
    </w:p>
    <w:p w:rsidR="004D069D" w:rsidRPr="00700301" w:rsidRDefault="004D069D" w:rsidP="004D069D">
      <w:pPr>
        <w:jc w:val="both"/>
        <w:rPr>
          <w:color w:val="000000"/>
        </w:rPr>
      </w:pPr>
      <w:r w:rsidRPr="00302264">
        <w:rPr>
          <w:b/>
          <w:color w:val="000000"/>
        </w:rPr>
        <w:t>Art.2</w:t>
      </w:r>
      <w:r>
        <w:rPr>
          <w:color w:val="000000"/>
        </w:rPr>
        <w:t xml:space="preserve"> -</w:t>
      </w:r>
      <w:r w:rsidRPr="00302264">
        <w:rPr>
          <w:color w:val="000000"/>
        </w:rPr>
        <w:t xml:space="preserve"> </w:t>
      </w:r>
      <w:r>
        <w:rPr>
          <w:color w:val="000000"/>
        </w:rPr>
        <w:t>Se aprobă modificarea listei obiectivelor de investiții pe anul 2024, conform anexei nr. 2 care face parte integrantă din prezenta</w:t>
      </w:r>
    </w:p>
    <w:p w:rsidR="004D069D" w:rsidRDefault="004D069D" w:rsidP="004D069D">
      <w:pPr>
        <w:jc w:val="both"/>
        <w:rPr>
          <w:color w:val="000000"/>
          <w:lang w:eastAsia="en-US"/>
        </w:rPr>
      </w:pPr>
      <w:r>
        <w:rPr>
          <w:b/>
          <w:color w:val="000000"/>
        </w:rPr>
        <w:t xml:space="preserve">Art.3 - </w:t>
      </w:r>
      <w:r>
        <w:rPr>
          <w:color w:val="000000"/>
          <w:lang w:val="fr-FR"/>
        </w:rPr>
        <w:t xml:space="preserve">Cu </w:t>
      </w:r>
      <w:proofErr w:type="spellStart"/>
      <w:r>
        <w:rPr>
          <w:color w:val="000000"/>
          <w:lang w:val="fr-FR"/>
        </w:rPr>
        <w:t>aducerea</w:t>
      </w:r>
      <w:proofErr w:type="spellEnd"/>
      <w:r>
        <w:rPr>
          <w:color w:val="000000"/>
          <w:lang w:val="fr-FR"/>
        </w:rPr>
        <w:t xml:space="preserve"> la </w:t>
      </w:r>
      <w:r>
        <w:rPr>
          <w:color w:val="000000"/>
        </w:rPr>
        <w:t>î</w:t>
      </w:r>
      <w:proofErr w:type="spellStart"/>
      <w:r>
        <w:rPr>
          <w:color w:val="000000"/>
          <w:lang w:val="fr-FR"/>
        </w:rPr>
        <w:t>ndeplinire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prezentei</w:t>
      </w:r>
      <w:proofErr w:type="spellEnd"/>
      <w:r>
        <w:rPr>
          <w:color w:val="000000"/>
          <w:lang w:val="fr-FR"/>
        </w:rPr>
        <w:t xml:space="preserve"> se </w:t>
      </w:r>
      <w:proofErr w:type="spellStart"/>
      <w:r>
        <w:rPr>
          <w:color w:val="000000"/>
          <w:lang w:val="fr-FR"/>
        </w:rPr>
        <w:t>însărcinează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primarul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comunei</w:t>
      </w:r>
      <w:proofErr w:type="spellEnd"/>
      <w:r>
        <w:rPr>
          <w:color w:val="000000"/>
          <w:lang w:val="fr-FR"/>
        </w:rPr>
        <w:t xml:space="preserve"> și </w:t>
      </w:r>
      <w:proofErr w:type="spellStart"/>
      <w:r>
        <w:rPr>
          <w:color w:val="000000"/>
          <w:lang w:val="fr-FR"/>
        </w:rPr>
        <w:t>compartimentul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financiar</w:t>
      </w:r>
      <w:proofErr w:type="spellEnd"/>
      <w:r>
        <w:rPr>
          <w:color w:val="000000"/>
          <w:lang w:val="fr-FR"/>
        </w:rPr>
        <w:t xml:space="preserve"> – </w:t>
      </w:r>
      <w:proofErr w:type="spellStart"/>
      <w:r>
        <w:rPr>
          <w:color w:val="000000"/>
          <w:lang w:val="fr-FR"/>
        </w:rPr>
        <w:t>contabil</w:t>
      </w:r>
      <w:proofErr w:type="spellEnd"/>
      <w:r>
        <w:rPr>
          <w:color w:val="000000"/>
          <w:lang w:val="fr-FR"/>
        </w:rPr>
        <w:t>.</w:t>
      </w:r>
    </w:p>
    <w:p w:rsidR="004D069D" w:rsidRPr="00AF6B05" w:rsidRDefault="004D069D" w:rsidP="004D069D">
      <w:pPr>
        <w:jc w:val="both"/>
        <w:rPr>
          <w:color w:val="000000"/>
        </w:rPr>
      </w:pPr>
      <w:r>
        <w:rPr>
          <w:b/>
          <w:color w:val="000000"/>
        </w:rPr>
        <w:t>Art.4 -</w:t>
      </w:r>
      <w:r>
        <w:rPr>
          <w:color w:val="000000"/>
        </w:rPr>
        <w:t xml:space="preserve"> Secretarul general al Comunei Pecineaga va înainta prezenta primarului comunei,  Instituției Prefectului Județul Constanța , DGFP  Constanța și  se  afișează la sediul și pe pagina de internet a  Comunei Pecineaga.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E34D3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MAKKAI Marian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CC0882" w:rsidRDefault="00CC0882">
      <w:pPr>
        <w:ind w:left="300"/>
        <w:jc w:val="both"/>
        <w:rPr>
          <w:rFonts w:ascii="Arial" w:hAnsi="Arial" w:cs="Arial"/>
          <w:color w:val="000000"/>
        </w:rPr>
      </w:pPr>
    </w:p>
    <w:p w:rsidR="00E34D3A" w:rsidRDefault="00E34D3A">
      <w:pPr>
        <w:ind w:left="300"/>
        <w:jc w:val="both"/>
        <w:rPr>
          <w:rFonts w:ascii="Arial" w:hAnsi="Arial" w:cs="Arial"/>
          <w:color w:val="000000"/>
        </w:rPr>
      </w:pPr>
    </w:p>
    <w:p w:rsidR="00E34D3A" w:rsidRDefault="00E34D3A">
      <w:pPr>
        <w:ind w:left="300"/>
        <w:jc w:val="both"/>
        <w:rPr>
          <w:rFonts w:ascii="Arial" w:hAnsi="Arial" w:cs="Arial"/>
          <w:color w:val="000000"/>
        </w:rPr>
      </w:pPr>
    </w:p>
    <w:p w:rsidR="00E34D3A" w:rsidRDefault="00E34D3A">
      <w:pPr>
        <w:ind w:left="300"/>
        <w:jc w:val="both"/>
        <w:rPr>
          <w:rFonts w:ascii="Arial" w:hAnsi="Arial" w:cs="Arial"/>
          <w:color w:val="000000"/>
        </w:rPr>
      </w:pPr>
    </w:p>
    <w:p w:rsidR="00E34D3A" w:rsidRDefault="00E34D3A">
      <w:pPr>
        <w:ind w:left="300"/>
        <w:jc w:val="both"/>
        <w:rPr>
          <w:rFonts w:ascii="Arial" w:hAnsi="Arial" w:cs="Arial"/>
          <w:color w:val="000000"/>
        </w:rPr>
      </w:pPr>
    </w:p>
    <w:p w:rsidR="00CC0882" w:rsidRDefault="00CC0882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4D06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11181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12.12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84096B" w:rsidRDefault="0084096B" w:rsidP="00CD1DC4">
      <w:pPr>
        <w:jc w:val="center"/>
        <w:rPr>
          <w:b/>
          <w:i/>
        </w:rPr>
      </w:pPr>
      <w:r>
        <w:rPr>
          <w:b/>
          <w:color w:val="000000"/>
        </w:rPr>
        <w:t xml:space="preserve">privind   </w:t>
      </w:r>
      <w:r w:rsidR="00CD1DC4">
        <w:rPr>
          <w:b/>
          <w:color w:val="000000"/>
          <w:sz w:val="28"/>
          <w:szCs w:val="28"/>
        </w:rPr>
        <w:t>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D1DC4" w:rsidRDefault="00135D9D" w:rsidP="00CD1DC4">
      <w:pPr>
        <w:jc w:val="both"/>
        <w:rPr>
          <w:i/>
        </w:rPr>
      </w:pPr>
      <w:r>
        <w:rPr>
          <w:rFonts w:ascii="Arial" w:hAnsi="Arial" w:cs="Arial"/>
          <w:color w:val="000000"/>
        </w:rPr>
        <w:tab/>
      </w:r>
      <w:r w:rsidR="00C42E80">
        <w:rPr>
          <w:color w:val="000000"/>
          <w:sz w:val="28"/>
          <w:szCs w:val="28"/>
        </w:rPr>
        <w:t xml:space="preserve">Subsemnatul </w:t>
      </w:r>
      <w:proofErr w:type="spellStart"/>
      <w:r w:rsidR="00C42E80">
        <w:rPr>
          <w:color w:val="000000"/>
          <w:sz w:val="28"/>
          <w:szCs w:val="28"/>
        </w:rPr>
        <w:t>Makkai</w:t>
      </w:r>
      <w:proofErr w:type="spellEnd"/>
      <w:r w:rsidR="00C42E80">
        <w:rPr>
          <w:color w:val="000000"/>
          <w:sz w:val="28"/>
          <w:szCs w:val="28"/>
        </w:rPr>
        <w:t xml:space="preserve"> Marian</w:t>
      </w:r>
      <w:r w:rsidRPr="0084096B">
        <w:rPr>
          <w:color w:val="000000"/>
          <w:sz w:val="28"/>
          <w:szCs w:val="28"/>
        </w:rPr>
        <w:t>, primarul comunei Pecineaga  am inițiat acest proiect de</w:t>
      </w:r>
      <w:r w:rsidR="0084096B" w:rsidRPr="0084096B">
        <w:rPr>
          <w:color w:val="000000"/>
          <w:sz w:val="28"/>
          <w:szCs w:val="28"/>
        </w:rPr>
        <w:t xml:space="preserve"> hotărâre  privind  </w:t>
      </w:r>
      <w:proofErr w:type="spellStart"/>
      <w:r w:rsidR="0084096B" w:rsidRPr="0084096B">
        <w:rPr>
          <w:color w:val="000000"/>
          <w:sz w:val="28"/>
          <w:szCs w:val="28"/>
        </w:rPr>
        <w:t>privind</w:t>
      </w:r>
      <w:proofErr w:type="spellEnd"/>
      <w:r w:rsidR="0084096B" w:rsidRPr="0084096B">
        <w:rPr>
          <w:color w:val="000000"/>
          <w:sz w:val="28"/>
          <w:szCs w:val="28"/>
        </w:rPr>
        <w:t xml:space="preserve">  </w:t>
      </w:r>
      <w:r w:rsidR="00CD1DC4" w:rsidRPr="00CD1DC4">
        <w:rPr>
          <w:color w:val="000000"/>
          <w:sz w:val="28"/>
          <w:szCs w:val="28"/>
        </w:rPr>
        <w:t>rectificarea bugetul local de venituri și cheltuieli al  Comunei  Pecineaga, ju</w:t>
      </w:r>
      <w:r w:rsidR="005A4450">
        <w:rPr>
          <w:color w:val="000000"/>
          <w:sz w:val="28"/>
          <w:szCs w:val="28"/>
        </w:rPr>
        <w:t>dețul Constanța pentru anul 2024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0C1FC0">
        <w:rPr>
          <w:color w:val="000000"/>
          <w:sz w:val="28"/>
          <w:szCs w:val="28"/>
        </w:rPr>
        <w:t>extra</w:t>
      </w:r>
      <w:r w:rsidR="00D407DD">
        <w:rPr>
          <w:color w:val="000000"/>
          <w:sz w:val="28"/>
          <w:szCs w:val="28"/>
        </w:rPr>
        <w:t xml:space="preserve">ordinara </w:t>
      </w:r>
      <w:r w:rsidR="000C1FC0">
        <w:rPr>
          <w:color w:val="000000"/>
          <w:sz w:val="28"/>
          <w:szCs w:val="28"/>
        </w:rPr>
        <w:t xml:space="preserve">cu convocare </w:t>
      </w:r>
      <w:r w:rsidR="000C1FC0">
        <w:rPr>
          <w:color w:val="000000"/>
          <w:sz w:val="28"/>
          <w:szCs w:val="28"/>
          <w:lang w:val="en-GB"/>
        </w:rPr>
        <w:t>“</w:t>
      </w:r>
      <w:r w:rsidR="000C1FC0">
        <w:rPr>
          <w:color w:val="000000"/>
          <w:sz w:val="28"/>
          <w:szCs w:val="28"/>
        </w:rPr>
        <w:t>de îndată</w:t>
      </w:r>
      <w:r w:rsidR="000C1FC0">
        <w:rPr>
          <w:color w:val="000000"/>
          <w:sz w:val="28"/>
          <w:szCs w:val="28"/>
          <w:lang w:val="en-GB"/>
        </w:rPr>
        <w:t>”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4D069D">
        <w:rPr>
          <w:color w:val="000000"/>
          <w:sz w:val="28"/>
          <w:szCs w:val="28"/>
        </w:rPr>
        <w:t>l Pecineaga  din  13 decembrie</w:t>
      </w:r>
      <w:r w:rsidR="005A4450">
        <w:rPr>
          <w:color w:val="000000"/>
          <w:sz w:val="28"/>
          <w:szCs w:val="28"/>
        </w:rPr>
        <w:t xml:space="preserve">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C42E80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>MAKKAI MARIAN</w:t>
      </w:r>
      <w:r w:rsidR="00135D9D">
        <w:rPr>
          <w:rFonts w:ascii="Arial" w:hAnsi="Arial" w:cs="Arial"/>
          <w:color w:val="000000"/>
        </w:rPr>
        <w:t xml:space="preserve">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4D06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11181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12.12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Pr="00C42E80" w:rsidRDefault="00E23C62" w:rsidP="00C42E80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privind</w:t>
      </w:r>
      <w:r w:rsidR="002A385E" w:rsidRPr="002A385E">
        <w:rPr>
          <w:b/>
          <w:color w:val="000000"/>
          <w:sz w:val="28"/>
          <w:szCs w:val="28"/>
        </w:rPr>
        <w:t xml:space="preserve"> </w:t>
      </w:r>
      <w:proofErr w:type="spellStart"/>
      <w:r w:rsidR="002A385E" w:rsidRPr="002A385E">
        <w:rPr>
          <w:color w:val="000000"/>
        </w:rPr>
        <w:t>privind</w:t>
      </w:r>
      <w:proofErr w:type="spellEnd"/>
      <w:r w:rsidR="002A385E" w:rsidRPr="002A385E">
        <w:rPr>
          <w:color w:val="000000"/>
        </w:rPr>
        <w:t xml:space="preserve">   rectificarea bugetul local de venituri și cheltuieli al  Comunei  Pecineaga, județul Constanța pentru anul 202</w:t>
      </w:r>
      <w:r w:rsidR="00364695">
        <w:rPr>
          <w:color w:val="000000"/>
        </w:rPr>
        <w:t>4</w:t>
      </w:r>
      <w:r w:rsidR="00135D9D" w:rsidRPr="00C42E80">
        <w:rPr>
          <w:color w:val="000000"/>
        </w:rPr>
        <w:t>, iniți</w:t>
      </w:r>
      <w:r w:rsidR="00C42E80">
        <w:rPr>
          <w:color w:val="000000"/>
        </w:rPr>
        <w:t xml:space="preserve">at de domnul primar </w:t>
      </w:r>
      <w:proofErr w:type="spellStart"/>
      <w:r w:rsidR="00C42E80">
        <w:rPr>
          <w:color w:val="000000"/>
        </w:rPr>
        <w:t>Makkai</w:t>
      </w:r>
      <w:proofErr w:type="spellEnd"/>
      <w:r w:rsidR="00C42E80">
        <w:rPr>
          <w:color w:val="000000"/>
        </w:rPr>
        <w:t xml:space="preserve"> Marian</w:t>
      </w:r>
      <w:r w:rsidR="00135D9D" w:rsidRPr="00C42E80">
        <w:rPr>
          <w:color w:val="000000"/>
        </w:rPr>
        <w:t xml:space="preserve"> ,  însoțit de materialele procedurale , am constatat că acesta întrunește condițiile de legalitate, în conformitate cu prevederile :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 w:rsidRPr="002A385E">
        <w:rPr>
          <w:color w:val="000000"/>
        </w:rPr>
        <w:t>art. 121  alin. (1) şi alin. (2) din Constituția României, republicată;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3 şi 4 din Carta europeană a autonomiei locale, adoptată la Strasbourg la 15 octombrie 1985, ratificată prin Legea nr. 199 / 1997 ; </w:t>
      </w:r>
    </w:p>
    <w:p w:rsidR="00677670" w:rsidRPr="002A385E" w:rsidRDefault="005B0075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Legea  nr. 368/ 2022</w:t>
      </w:r>
      <w:r w:rsidR="00677670" w:rsidRPr="002A385E">
        <w:rPr>
          <w:color w:val="000000"/>
        </w:rPr>
        <w:t xml:space="preserve">  </w:t>
      </w:r>
      <w:r>
        <w:rPr>
          <w:color w:val="000000"/>
        </w:rPr>
        <w:t>a bugetului de stat pe anul 2023</w:t>
      </w:r>
      <w:r w:rsidR="00677670" w:rsidRPr="002A385E">
        <w:rPr>
          <w:color w:val="000000"/>
        </w:rPr>
        <w:t xml:space="preserve">   ,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>art.  19 alin. ( 2) din Legea nr. 273 / 2006 privind finanțele publice locale cu modificările și completările ulterioare 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EE9"/>
    <w:multiLevelType w:val="hybridMultilevel"/>
    <w:tmpl w:val="B250421C"/>
    <w:lvl w:ilvl="0" w:tplc="A754F51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228AF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C1FC0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2A93"/>
    <w:rsid w:val="002539CF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30B5B"/>
    <w:rsid w:val="00333862"/>
    <w:rsid w:val="00334B84"/>
    <w:rsid w:val="00340CE2"/>
    <w:rsid w:val="00343C63"/>
    <w:rsid w:val="00346C6F"/>
    <w:rsid w:val="00347CDD"/>
    <w:rsid w:val="003516D5"/>
    <w:rsid w:val="0036469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1D45"/>
    <w:rsid w:val="004219A1"/>
    <w:rsid w:val="004438AC"/>
    <w:rsid w:val="00444DCF"/>
    <w:rsid w:val="00453B50"/>
    <w:rsid w:val="004554F3"/>
    <w:rsid w:val="00456D84"/>
    <w:rsid w:val="00463785"/>
    <w:rsid w:val="00474AA6"/>
    <w:rsid w:val="00483780"/>
    <w:rsid w:val="00485273"/>
    <w:rsid w:val="00490257"/>
    <w:rsid w:val="0049044E"/>
    <w:rsid w:val="00493CDE"/>
    <w:rsid w:val="004A2A62"/>
    <w:rsid w:val="004A7DDF"/>
    <w:rsid w:val="004B4C8D"/>
    <w:rsid w:val="004B6047"/>
    <w:rsid w:val="004B6103"/>
    <w:rsid w:val="004B711B"/>
    <w:rsid w:val="004B786B"/>
    <w:rsid w:val="004C5F28"/>
    <w:rsid w:val="004D069D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4C3"/>
    <w:rsid w:val="00724E13"/>
    <w:rsid w:val="00736172"/>
    <w:rsid w:val="007401AF"/>
    <w:rsid w:val="0075083C"/>
    <w:rsid w:val="00755749"/>
    <w:rsid w:val="007563BC"/>
    <w:rsid w:val="007655EB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1255"/>
    <w:rsid w:val="00994917"/>
    <w:rsid w:val="009A5F95"/>
    <w:rsid w:val="009A6BED"/>
    <w:rsid w:val="009B49A5"/>
    <w:rsid w:val="009B5596"/>
    <w:rsid w:val="009B574D"/>
    <w:rsid w:val="009B614A"/>
    <w:rsid w:val="009C5085"/>
    <w:rsid w:val="009C5BEE"/>
    <w:rsid w:val="009D418F"/>
    <w:rsid w:val="009E3953"/>
    <w:rsid w:val="009E3DCA"/>
    <w:rsid w:val="009F1C7A"/>
    <w:rsid w:val="009F430F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57DD9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2E80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0882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0BF7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4D3A"/>
    <w:rsid w:val="00E36BA4"/>
    <w:rsid w:val="00E3722C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D4BB0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631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61</cp:revision>
  <cp:lastPrinted>2024-12-18T06:30:00Z</cp:lastPrinted>
  <dcterms:created xsi:type="dcterms:W3CDTF">2015-11-09T12:03:00Z</dcterms:created>
  <dcterms:modified xsi:type="dcterms:W3CDTF">2024-12-18T06:38:00Z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